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宋体" w:hAnsi="宋体" w:eastAsia="宋体" w:cs="宋体"/>
          <w:b/>
          <w:sz w:val="30"/>
          <w:lang w:val="en-US" w:eastAsia="zh-CN"/>
        </w:rPr>
      </w:pPr>
      <w:r>
        <w:rPr>
          <w:rFonts w:hint="eastAsia" w:ascii="宋体" w:hAnsi="宋体" w:eastAsia="宋体" w:cs="宋体"/>
          <w:b/>
          <w:sz w:val="30"/>
          <w:lang w:eastAsia="zh-CN"/>
        </w:rPr>
        <w:t>用人</w:t>
      </w:r>
      <w:r>
        <w:rPr>
          <w:rFonts w:hint="eastAsia" w:ascii="宋体" w:hAnsi="宋体" w:eastAsia="宋体" w:cs="宋体"/>
          <w:b/>
          <w:sz w:val="30"/>
        </w:rPr>
        <w:t>单位报名网络招聘会操作</w:t>
      </w:r>
      <w:r>
        <w:rPr>
          <w:rFonts w:hint="eastAsia" w:ascii="宋体" w:hAnsi="宋体" w:eastAsia="宋体" w:cs="宋体"/>
          <w:b/>
          <w:sz w:val="30"/>
          <w:lang w:eastAsia="zh-CN"/>
        </w:rPr>
        <w:t>流程</w:t>
      </w:r>
    </w:p>
    <w:p>
      <w:pPr>
        <w:spacing w:line="360" w:lineRule="auto"/>
        <w:rPr>
          <w:rFonts w:hint="eastAsia" w:ascii="宋体" w:hAnsi="宋体" w:eastAsia="宋体" w:cs="宋体"/>
          <w:b/>
          <w:bCs/>
          <w:color w:val="auto"/>
        </w:rPr>
      </w:pPr>
      <w:r>
        <w:rPr>
          <w:rFonts w:hint="eastAsia" w:ascii="宋体" w:hAnsi="宋体" w:eastAsia="宋体" w:cs="宋体"/>
          <w:b/>
          <w:bCs/>
          <w:color w:val="auto"/>
          <w:lang w:eastAsia="zh-CN"/>
        </w:rPr>
        <w:t>　　一、</w:t>
      </w:r>
      <w:r>
        <w:rPr>
          <w:rFonts w:hint="eastAsia" w:ascii="宋体" w:hAnsi="宋体" w:eastAsia="宋体" w:cs="宋体"/>
          <w:b/>
          <w:bCs/>
          <w:color w:val="auto"/>
        </w:rPr>
        <w:t>使用说明</w:t>
      </w:r>
    </w:p>
    <w:p>
      <w:pPr>
        <w:spacing w:line="360" w:lineRule="auto"/>
        <w:rPr>
          <w:rFonts w:hint="eastAsia" w:ascii="宋体" w:hAnsi="宋体" w:eastAsia="宋体" w:cs="宋体"/>
          <w:color w:val="auto"/>
        </w:rPr>
      </w:pPr>
      <w:r>
        <w:rPr>
          <w:rFonts w:hint="eastAsia" w:ascii="宋体" w:hAnsi="宋体" w:eastAsia="宋体" w:cs="宋体"/>
          <w:color w:val="auto"/>
          <w:lang w:eastAsia="zh-CN"/>
        </w:rPr>
        <w:t>　　</w:t>
      </w:r>
      <w:r>
        <w:rPr>
          <w:rFonts w:hint="eastAsia" w:ascii="宋体" w:hAnsi="宋体" w:eastAsia="宋体" w:cs="宋体"/>
          <w:color w:val="auto"/>
        </w:rPr>
        <w:t xml:space="preserve">1、 </w:t>
      </w:r>
      <w:r>
        <w:rPr>
          <w:rFonts w:hint="eastAsia" w:ascii="宋体" w:hAnsi="宋体" w:eastAsia="宋体" w:cs="宋体"/>
          <w:color w:val="auto"/>
          <w:lang w:eastAsia="zh-CN"/>
        </w:rPr>
        <w:t>青岛黄海学院就业管理</w:t>
      </w:r>
      <w:r>
        <w:rPr>
          <w:rFonts w:hint="eastAsia" w:ascii="宋体" w:hAnsi="宋体" w:eastAsia="宋体" w:cs="宋体"/>
          <w:color w:val="auto"/>
        </w:rPr>
        <w:t>系统已与山东高校毕业生就业信息网实现账号通用，已在山东省高校毕业生就业信息网开通账号的用人单位可凭省网账号直接登录学校网站，无需再注册及审核。</w:t>
      </w:r>
    </w:p>
    <w:p>
      <w:pPr>
        <w:spacing w:line="360" w:lineRule="auto"/>
        <w:rPr>
          <w:rFonts w:hint="eastAsia" w:ascii="宋体" w:hAnsi="宋体" w:eastAsia="宋体" w:cs="宋体"/>
          <w:color w:val="auto"/>
        </w:rPr>
      </w:pPr>
      <w:r>
        <w:rPr>
          <w:rFonts w:hint="eastAsia" w:ascii="宋体" w:hAnsi="宋体" w:eastAsia="宋体" w:cs="宋体"/>
          <w:color w:val="auto"/>
          <w:lang w:eastAsia="zh-CN"/>
        </w:rPr>
        <w:t>　　</w:t>
      </w:r>
      <w:r>
        <w:rPr>
          <w:rFonts w:hint="eastAsia" w:ascii="宋体" w:hAnsi="宋体" w:eastAsia="宋体" w:cs="宋体"/>
          <w:color w:val="auto"/>
        </w:rPr>
        <w:t>2、 未注册的单位需先完成用户注册并通过审核。注册时，民营、私营、有限责任公司、社会组织等不具备档案管理权的，</w:t>
      </w:r>
      <w:r>
        <w:rPr>
          <w:rFonts w:hint="eastAsia" w:ascii="宋体" w:hAnsi="宋体" w:eastAsia="宋体" w:cs="宋体"/>
          <w:color w:val="auto"/>
          <w:lang w:eastAsia="zh-CN"/>
        </w:rPr>
        <w:t>请</w:t>
      </w:r>
      <w:r>
        <w:rPr>
          <w:rFonts w:hint="eastAsia" w:ascii="宋体" w:hAnsi="宋体" w:eastAsia="宋体" w:cs="宋体"/>
          <w:color w:val="auto"/>
        </w:rPr>
        <w:t>在当地人才交流中心办理档案托管（即人事代理）</w:t>
      </w:r>
      <w:r>
        <w:rPr>
          <w:rFonts w:hint="eastAsia" w:ascii="宋体" w:hAnsi="宋体" w:eastAsia="宋体" w:cs="宋体"/>
          <w:color w:val="auto"/>
          <w:lang w:eastAsia="zh-CN"/>
        </w:rPr>
        <w:t>手续</w:t>
      </w:r>
      <w:r>
        <w:rPr>
          <w:rFonts w:hint="eastAsia" w:ascii="宋体" w:hAnsi="宋体" w:eastAsia="宋体" w:cs="宋体"/>
          <w:color w:val="auto"/>
        </w:rPr>
        <w:t>，将档案接收情况进行完善。</w:t>
      </w:r>
    </w:p>
    <w:p>
      <w:pPr>
        <w:pStyle w:val="6"/>
        <w:shd w:val="clear" w:color="auto" w:fill="FFFFFF"/>
        <w:spacing w:before="150" w:beforeAutospacing="0" w:after="150" w:afterAutospacing="0"/>
        <w:outlineLvl w:val="1"/>
        <w:rPr>
          <w:rStyle w:val="10"/>
          <w:rFonts w:hint="eastAsia" w:ascii="宋体" w:hAnsi="宋体" w:eastAsia="宋体" w:cs="宋体"/>
          <w:bCs w:val="0"/>
          <w:color w:val="333333"/>
          <w:lang w:eastAsia="zh-CN"/>
        </w:rPr>
      </w:pPr>
      <w:r>
        <w:rPr>
          <w:rStyle w:val="10"/>
          <w:rFonts w:hint="eastAsia" w:ascii="宋体" w:hAnsi="宋体" w:eastAsia="宋体" w:cs="宋体"/>
          <w:bCs w:val="0"/>
          <w:color w:val="333333"/>
          <w:lang w:eastAsia="zh-CN"/>
        </w:rPr>
        <w:t>　　二、操作流程</w:t>
      </w:r>
    </w:p>
    <w:p>
      <w:pPr>
        <w:pStyle w:val="6"/>
        <w:shd w:val="clear" w:color="auto" w:fill="FFFFFF"/>
        <w:spacing w:before="150" w:beforeAutospacing="0" w:after="150" w:afterAutospacing="0"/>
        <w:outlineLvl w:val="1"/>
        <w:rPr>
          <w:rFonts w:hint="eastAsia" w:ascii="宋体" w:hAnsi="宋体" w:eastAsia="宋体" w:cs="宋体"/>
          <w:color w:val="333333"/>
          <w:sz w:val="21"/>
          <w:szCs w:val="21"/>
        </w:rPr>
      </w:pPr>
      <w:r>
        <w:rPr>
          <w:rStyle w:val="10"/>
          <w:rFonts w:hint="eastAsia" w:ascii="宋体" w:hAnsi="宋体" w:eastAsia="宋体" w:cs="宋体"/>
          <w:bCs w:val="0"/>
          <w:color w:val="333333"/>
          <w:lang w:val="en-US" w:eastAsia="zh-CN"/>
        </w:rPr>
        <w:t>　　1.</w:t>
      </w:r>
      <w:r>
        <w:rPr>
          <w:rStyle w:val="10"/>
          <w:rFonts w:hint="eastAsia" w:ascii="宋体" w:hAnsi="宋体" w:eastAsia="宋体" w:cs="宋体"/>
          <w:bCs w:val="0"/>
          <w:color w:val="333333"/>
        </w:rPr>
        <w:t>注册/登录</w:t>
      </w:r>
    </w:p>
    <w:p>
      <w:pPr>
        <w:spacing w:line="360" w:lineRule="auto"/>
        <w:rPr>
          <w:rFonts w:hint="eastAsia" w:ascii="宋体" w:hAnsi="宋体" w:eastAsia="宋体" w:cs="宋体"/>
        </w:rPr>
      </w:pPr>
      <w:r>
        <w:rPr>
          <w:rFonts w:hint="eastAsia" w:ascii="宋体" w:hAnsi="宋体" w:eastAsia="宋体" w:cs="宋体"/>
          <w:lang w:eastAsia="zh-CN"/>
        </w:rPr>
        <w:t>　　</w:t>
      </w:r>
      <w:r>
        <w:rPr>
          <w:rFonts w:hint="eastAsia" w:ascii="宋体" w:hAnsi="宋体" w:eastAsia="宋体" w:cs="宋体"/>
        </w:rPr>
        <w:t>登录</w:t>
      </w:r>
      <w:r>
        <w:rPr>
          <w:rFonts w:hint="eastAsia" w:ascii="宋体" w:hAnsi="宋体" w:eastAsia="宋体" w:cs="宋体"/>
          <w:lang w:eastAsia="zh-CN"/>
        </w:rPr>
        <w:t>青岛黄海学院</w:t>
      </w:r>
      <w:r>
        <w:rPr>
          <w:rFonts w:hint="eastAsia" w:ascii="宋体" w:hAnsi="宋体" w:eastAsia="宋体" w:cs="宋体"/>
        </w:rPr>
        <w:t>就业网站(网址：http://huanghaicollege.sdbys.com），选择【单位登录】，进入登录页。</w:t>
      </w:r>
    </w:p>
    <w:p>
      <w:pPr>
        <w:pStyle w:val="6"/>
        <w:shd w:val="clear" w:color="auto" w:fill="FFFFFF"/>
        <w:spacing w:before="0" w:beforeAutospacing="0" w:after="0" w:afterAutospacing="0"/>
        <w:jc w:val="center"/>
        <w:rPr>
          <w:rFonts w:hint="eastAsia" w:ascii="宋体" w:hAnsi="宋体" w:eastAsia="宋体" w:cs="宋体"/>
          <w:color w:val="333333"/>
          <w:sz w:val="21"/>
          <w:szCs w:val="21"/>
        </w:rPr>
      </w:pPr>
      <w:r>
        <w:rPr>
          <w:rFonts w:hint="eastAsia" w:ascii="宋体" w:hAnsi="宋体" w:eastAsia="宋体" w:cs="宋体"/>
          <w:color w:val="333333"/>
          <w:sz w:val="21"/>
          <w:szCs w:val="21"/>
        </w:rPr>
        <w:drawing>
          <wp:inline distT="0" distB="0" distL="0" distR="0">
            <wp:extent cx="5810250" cy="2383155"/>
            <wp:effectExtent l="0" t="0" r="0" b="0"/>
            <wp:docPr id="6" name="图片 6"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ag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819405" cy="2387279"/>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rPr>
      </w:pPr>
      <w:r>
        <w:rPr>
          <w:rFonts w:hint="eastAsia" w:ascii="宋体" w:hAnsi="宋体" w:eastAsia="宋体" w:cs="宋体"/>
        </w:rPr>
        <w:t>点击登录框右下角【立即注册】，在单位注册认证页面，如实填写注册相关信息后，点击【注册】。资质信息通过审核后，即可登录系统报名。</w:t>
      </w:r>
    </w:p>
    <w:p>
      <w:pPr>
        <w:pStyle w:val="6"/>
        <w:shd w:val="clear" w:color="auto" w:fill="FFFFFF"/>
        <w:spacing w:before="0" w:beforeAutospacing="0" w:after="0" w:afterAutospacing="0"/>
        <w:jc w:val="center"/>
        <w:rPr>
          <w:rFonts w:hint="eastAsia" w:ascii="宋体" w:hAnsi="宋体" w:eastAsia="宋体" w:cs="宋体"/>
          <w:color w:val="333333"/>
          <w:sz w:val="21"/>
          <w:szCs w:val="21"/>
        </w:rPr>
      </w:pPr>
      <w:r>
        <w:rPr>
          <w:rFonts w:hint="eastAsia" w:ascii="宋体" w:hAnsi="宋体" w:eastAsia="宋体" w:cs="宋体"/>
        </w:rPr>
        <w:drawing>
          <wp:inline distT="0" distB="0" distL="0" distR="0">
            <wp:extent cx="3733165" cy="3533140"/>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5"/>
                    <a:stretch>
                      <a:fillRect/>
                    </a:stretch>
                  </pic:blipFill>
                  <pic:spPr>
                    <a:xfrm>
                      <a:off x="0" y="0"/>
                      <a:ext cx="3733333" cy="3533333"/>
                    </a:xfrm>
                    <a:prstGeom prst="rect">
                      <a:avLst/>
                    </a:prstGeom>
                  </pic:spPr>
                </pic:pic>
              </a:graphicData>
            </a:graphic>
          </wp:inline>
        </w:drawing>
      </w:r>
    </w:p>
    <w:p>
      <w:pPr>
        <w:pStyle w:val="6"/>
        <w:shd w:val="clear" w:color="auto" w:fill="FFFFFF"/>
        <w:spacing w:before="150" w:beforeAutospacing="0" w:after="150" w:afterAutospacing="0"/>
        <w:outlineLvl w:val="1"/>
        <w:rPr>
          <w:rStyle w:val="10"/>
          <w:rFonts w:hint="eastAsia" w:ascii="宋体" w:hAnsi="宋体" w:eastAsia="宋体" w:cs="宋体"/>
        </w:rPr>
      </w:pPr>
      <w:r>
        <w:rPr>
          <w:rStyle w:val="10"/>
          <w:rFonts w:hint="eastAsia" w:ascii="宋体" w:hAnsi="宋体" w:eastAsia="宋体" w:cs="宋体"/>
          <w:bCs w:val="0"/>
          <w:color w:val="333333"/>
          <w:lang w:eastAsia="zh-CN"/>
        </w:rPr>
        <w:t>　　</w:t>
      </w:r>
      <w:r>
        <w:rPr>
          <w:rStyle w:val="10"/>
          <w:rFonts w:hint="eastAsia" w:ascii="宋体" w:hAnsi="宋体" w:eastAsia="宋体" w:cs="宋体"/>
          <w:bCs w:val="0"/>
          <w:color w:val="333333"/>
        </w:rPr>
        <w:t>2、申请招聘会</w:t>
      </w:r>
    </w:p>
    <w:p>
      <w:pPr>
        <w:spacing w:line="360" w:lineRule="auto"/>
        <w:ind w:firstLine="480" w:firstLineChars="200"/>
        <w:rPr>
          <w:rFonts w:hint="eastAsia" w:ascii="宋体" w:hAnsi="宋体" w:eastAsia="宋体" w:cs="宋体"/>
        </w:rPr>
      </w:pPr>
      <w:r>
        <w:rPr>
          <w:rFonts w:hint="eastAsia" w:ascii="宋体" w:hAnsi="宋体" w:eastAsia="宋体" w:cs="宋体"/>
        </w:rPr>
        <w:t>使用账号密码登录学校网站，进入【企业中心】；在企业中心页面【招聘会预定】栏目中找到本次招聘会并点击【马上预定】，进入报名页面。</w:t>
      </w:r>
    </w:p>
    <w:p>
      <w:pPr>
        <w:pStyle w:val="6"/>
        <w:shd w:val="clear" w:color="auto" w:fill="FFFFFF"/>
        <w:spacing w:before="0" w:beforeAutospacing="0" w:after="0" w:afterAutospacing="0"/>
        <w:jc w:val="center"/>
        <w:rPr>
          <w:rFonts w:hint="eastAsia" w:ascii="宋体" w:hAnsi="宋体" w:eastAsia="宋体" w:cs="宋体"/>
          <w:color w:val="333333"/>
          <w:sz w:val="18"/>
          <w:szCs w:val="18"/>
        </w:rPr>
      </w:pPr>
      <w:r>
        <w:rPr>
          <w:rFonts w:hint="eastAsia" w:ascii="宋体" w:hAnsi="宋体" w:eastAsia="宋体" w:cs="宋体"/>
          <w:color w:val="333333"/>
          <w:sz w:val="18"/>
          <w:szCs w:val="18"/>
        </w:rPr>
        <w:drawing>
          <wp:inline distT="0" distB="0" distL="0" distR="0">
            <wp:extent cx="5276850" cy="2809875"/>
            <wp:effectExtent l="0" t="0" r="0" b="9525"/>
            <wp:docPr id="10" name="图片 10"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ag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6850" cy="28098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rPr>
      </w:pPr>
      <w:bookmarkStart w:id="0" w:name="_GoBack"/>
      <w:bookmarkEnd w:id="0"/>
      <w:r>
        <w:rPr>
          <w:rFonts w:hint="eastAsia" w:ascii="宋体" w:hAnsi="宋体" w:eastAsia="宋体" w:cs="宋体"/>
        </w:rPr>
        <w:t>按页面提示填写完善【展位预定报名表】【单位简介】【职位需求】，完成后点击【提交】，即完成招聘会报名。</w:t>
      </w:r>
    </w:p>
    <w:p>
      <w:pPr>
        <w:pStyle w:val="6"/>
        <w:shd w:val="clear" w:color="auto" w:fill="FFFFFF"/>
        <w:spacing w:before="0" w:beforeAutospacing="0" w:after="0" w:afterAutospacing="0"/>
        <w:jc w:val="center"/>
        <w:rPr>
          <w:rFonts w:hint="eastAsia" w:ascii="宋体" w:hAnsi="宋体" w:eastAsia="宋体" w:cs="宋体"/>
          <w:color w:val="333333"/>
          <w:sz w:val="18"/>
          <w:szCs w:val="18"/>
        </w:rPr>
      </w:pPr>
      <w:r>
        <w:rPr>
          <w:rFonts w:hint="eastAsia" w:ascii="宋体" w:hAnsi="宋体" w:eastAsia="宋体" w:cs="宋体"/>
          <w:color w:val="333333"/>
          <w:sz w:val="18"/>
          <w:szCs w:val="18"/>
        </w:rPr>
        <w:drawing>
          <wp:inline distT="0" distB="0" distL="0" distR="0">
            <wp:extent cx="5276850" cy="5029200"/>
            <wp:effectExtent l="0" t="0" r="0" b="0"/>
            <wp:docPr id="9" name="图片 9"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ag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6850" cy="5029200"/>
                    </a:xfrm>
                    <a:prstGeom prst="rect">
                      <a:avLst/>
                    </a:prstGeom>
                    <a:noFill/>
                    <a:ln>
                      <a:noFill/>
                    </a:ln>
                  </pic:spPr>
                </pic:pic>
              </a:graphicData>
            </a:graphic>
          </wp:inline>
        </w:drawing>
      </w:r>
    </w:p>
    <w:p>
      <w:pPr>
        <w:pStyle w:val="6"/>
        <w:shd w:val="clear" w:color="auto" w:fill="FFFFFF"/>
        <w:spacing w:before="150" w:beforeAutospacing="0" w:after="150" w:afterAutospacing="0"/>
        <w:outlineLvl w:val="1"/>
        <w:rPr>
          <w:rStyle w:val="10"/>
          <w:rFonts w:hint="eastAsia" w:ascii="宋体" w:hAnsi="宋体" w:eastAsia="宋体" w:cs="宋体"/>
        </w:rPr>
      </w:pPr>
      <w:r>
        <w:rPr>
          <w:rStyle w:val="10"/>
          <w:rFonts w:hint="eastAsia" w:ascii="宋体" w:hAnsi="宋体" w:eastAsia="宋体" w:cs="宋体"/>
          <w:bCs w:val="0"/>
          <w:color w:val="333333"/>
          <w:lang w:eastAsia="zh-CN"/>
        </w:rPr>
        <w:t>　　</w:t>
      </w:r>
      <w:r>
        <w:rPr>
          <w:rStyle w:val="10"/>
          <w:rFonts w:hint="eastAsia" w:ascii="宋体" w:hAnsi="宋体" w:eastAsia="宋体" w:cs="宋体"/>
          <w:bCs w:val="0"/>
          <w:color w:val="333333"/>
        </w:rPr>
        <w:t>3、查看报名情况</w:t>
      </w:r>
    </w:p>
    <w:p>
      <w:pPr>
        <w:spacing w:line="360" w:lineRule="auto"/>
        <w:rPr>
          <w:rFonts w:hint="eastAsia" w:ascii="宋体" w:hAnsi="宋体" w:eastAsia="宋体" w:cs="宋体"/>
        </w:rPr>
      </w:pPr>
      <w:r>
        <w:rPr>
          <w:rFonts w:hint="eastAsia" w:ascii="宋体" w:hAnsi="宋体" w:eastAsia="宋体" w:cs="宋体"/>
          <w:lang w:eastAsia="zh-CN"/>
        </w:rPr>
        <w:t>　　</w:t>
      </w:r>
      <w:r>
        <w:rPr>
          <w:rFonts w:hint="eastAsia" w:ascii="宋体" w:hAnsi="宋体" w:eastAsia="宋体" w:cs="宋体"/>
        </w:rPr>
        <w:t>企业报名成功后，请随时关注招聘会审核状态。可通过以下方式及时跟进报名情况：</w:t>
      </w:r>
    </w:p>
    <w:p>
      <w:pPr>
        <w:spacing w:line="360" w:lineRule="auto"/>
        <w:rPr>
          <w:rFonts w:hint="eastAsia" w:ascii="宋体" w:hAnsi="宋体" w:eastAsia="宋体" w:cs="宋体"/>
        </w:rPr>
      </w:pPr>
      <w:r>
        <w:rPr>
          <w:rFonts w:hint="eastAsia" w:ascii="宋体" w:hAnsi="宋体" w:eastAsia="宋体" w:cs="宋体"/>
          <w:lang w:eastAsia="zh-CN"/>
        </w:rPr>
        <w:t>　　</w:t>
      </w:r>
      <w:r>
        <w:rPr>
          <w:rFonts w:hint="eastAsia" w:ascii="宋体" w:hAnsi="宋体" w:eastAsia="宋体" w:cs="宋体"/>
        </w:rPr>
        <w:t>方法一：登录系统选择【招聘会展位预定】，查看【招聘会列表】中的审核状态。</w:t>
      </w:r>
    </w:p>
    <w:p>
      <w:pPr>
        <w:pStyle w:val="6"/>
        <w:shd w:val="clear" w:color="auto" w:fill="FFFFFF"/>
        <w:spacing w:before="0" w:beforeAutospacing="0" w:after="0" w:afterAutospacing="0"/>
        <w:jc w:val="center"/>
        <w:rPr>
          <w:rFonts w:hint="eastAsia" w:ascii="宋体" w:hAnsi="宋体" w:eastAsia="宋体" w:cs="宋体"/>
          <w:color w:val="333333"/>
          <w:sz w:val="21"/>
          <w:szCs w:val="21"/>
        </w:rPr>
      </w:pPr>
      <w:r>
        <w:rPr>
          <w:rFonts w:hint="eastAsia" w:ascii="宋体" w:hAnsi="宋体" w:eastAsia="宋体" w:cs="宋体"/>
          <w:color w:val="333333"/>
          <w:sz w:val="21"/>
          <w:szCs w:val="21"/>
        </w:rPr>
        <w:drawing>
          <wp:inline distT="0" distB="0" distL="0" distR="0">
            <wp:extent cx="5343525" cy="1590675"/>
            <wp:effectExtent l="0" t="0" r="9525" b="9525"/>
            <wp:docPr id="8" name="图片 8"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343525" cy="1590675"/>
                    </a:xfrm>
                    <a:prstGeom prst="rect">
                      <a:avLst/>
                    </a:prstGeom>
                    <a:noFill/>
                    <a:ln>
                      <a:noFill/>
                    </a:ln>
                  </pic:spPr>
                </pic:pic>
              </a:graphicData>
            </a:graphic>
          </wp:inline>
        </w:drawing>
      </w:r>
    </w:p>
    <w:p>
      <w:pPr>
        <w:spacing w:line="360" w:lineRule="auto"/>
        <w:rPr>
          <w:rFonts w:hint="eastAsia" w:ascii="宋体" w:hAnsi="宋体" w:eastAsia="宋体" w:cs="宋体"/>
        </w:rPr>
      </w:pPr>
      <w:r>
        <w:rPr>
          <w:rFonts w:hint="eastAsia" w:ascii="宋体" w:hAnsi="宋体" w:eastAsia="宋体" w:cs="宋体"/>
          <w:lang w:eastAsia="zh-CN"/>
        </w:rPr>
        <w:t>　　</w:t>
      </w:r>
      <w:r>
        <w:rPr>
          <w:rFonts w:hint="eastAsia" w:ascii="宋体" w:hAnsi="宋体" w:eastAsia="宋体" w:cs="宋体"/>
        </w:rPr>
        <w:t>方法二：待学校审核完毕后，学校对通过审核的用人单位发送有关参会通知的邮件（邮件发送地址为单位的展位申请表填写的邮箱地址)，请注意查看。</w:t>
      </w:r>
    </w:p>
    <w:p>
      <w:pPr>
        <w:pStyle w:val="6"/>
        <w:shd w:val="clear" w:color="auto" w:fill="FFFFFF"/>
        <w:spacing w:before="150" w:beforeAutospacing="0" w:after="150" w:afterAutospacing="0"/>
        <w:outlineLvl w:val="1"/>
        <w:rPr>
          <w:rStyle w:val="10"/>
          <w:rFonts w:hint="eastAsia" w:ascii="宋体" w:hAnsi="宋体" w:eastAsia="宋体" w:cs="宋体"/>
        </w:rPr>
      </w:pPr>
      <w:r>
        <w:rPr>
          <w:rStyle w:val="10"/>
          <w:rFonts w:hint="eastAsia" w:ascii="宋体" w:hAnsi="宋体" w:eastAsia="宋体" w:cs="宋体"/>
          <w:bCs w:val="0"/>
          <w:color w:val="333333"/>
          <w:lang w:eastAsia="zh-CN"/>
        </w:rPr>
        <w:t>　　</w:t>
      </w:r>
      <w:r>
        <w:rPr>
          <w:rStyle w:val="10"/>
          <w:rFonts w:hint="eastAsia" w:ascii="宋体" w:hAnsi="宋体" w:eastAsia="宋体" w:cs="宋体"/>
          <w:bCs w:val="0"/>
          <w:color w:val="333333"/>
        </w:rPr>
        <w:t>4、简历接收与查看</w:t>
      </w:r>
    </w:p>
    <w:p>
      <w:pPr>
        <w:spacing w:line="360" w:lineRule="auto"/>
        <w:rPr>
          <w:rFonts w:hint="eastAsia" w:ascii="宋体" w:hAnsi="宋体" w:eastAsia="宋体" w:cs="宋体"/>
          <w:color w:val="333333"/>
          <w:sz w:val="21"/>
          <w:szCs w:val="21"/>
        </w:rPr>
      </w:pPr>
      <w:r>
        <w:rPr>
          <w:rFonts w:hint="eastAsia" w:ascii="宋体" w:hAnsi="宋体" w:eastAsia="宋体" w:cs="宋体"/>
          <w:lang w:eastAsia="zh-CN"/>
        </w:rPr>
        <w:t>　　</w:t>
      </w:r>
      <w:r>
        <w:rPr>
          <w:rFonts w:hint="eastAsia" w:ascii="宋体" w:hAnsi="宋体" w:eastAsia="宋体" w:cs="宋体"/>
        </w:rPr>
        <w:t>每个企业报名信息都会显示在招聘会中，学生可通过网站投递简历，企业可通过注册时填写的电子邮箱查看，求职者投递的简历会通过邮件形式发送到企业的邮箱。</w:t>
      </w:r>
      <w:r>
        <w:rPr>
          <w:rFonts w:hint="eastAsia" w:ascii="宋体" w:hAnsi="宋体" w:eastAsia="宋体" w:cs="宋体"/>
          <w:lang w:eastAsia="zh-CN"/>
        </w:rPr>
        <w:t>　</w:t>
      </w:r>
    </w:p>
    <w:p>
      <w:pPr>
        <w:pStyle w:val="6"/>
        <w:shd w:val="clear" w:color="auto" w:fill="FFFFFF"/>
        <w:spacing w:before="150" w:beforeAutospacing="0" w:after="150" w:afterAutospacing="0"/>
        <w:outlineLvl w:val="1"/>
        <w:rPr>
          <w:rStyle w:val="10"/>
          <w:rFonts w:hint="eastAsia" w:ascii="宋体" w:hAnsi="宋体" w:eastAsia="宋体" w:cs="宋体"/>
        </w:rPr>
      </w:pPr>
      <w:r>
        <w:rPr>
          <w:rStyle w:val="10"/>
          <w:rFonts w:hint="eastAsia" w:ascii="宋体" w:hAnsi="宋体" w:eastAsia="宋体" w:cs="宋体"/>
          <w:bCs w:val="0"/>
          <w:color w:val="333333"/>
          <w:lang w:eastAsia="zh-CN"/>
        </w:rPr>
        <w:t>　　</w:t>
      </w:r>
      <w:r>
        <w:rPr>
          <w:rStyle w:val="10"/>
          <w:rFonts w:hint="eastAsia" w:ascii="宋体" w:hAnsi="宋体" w:eastAsia="宋体" w:cs="宋体"/>
          <w:bCs w:val="0"/>
          <w:color w:val="333333"/>
        </w:rPr>
        <w:t>5、技术支持</w:t>
      </w:r>
    </w:p>
    <w:p>
      <w:pPr>
        <w:spacing w:line="360" w:lineRule="auto"/>
        <w:rPr>
          <w:rFonts w:hint="eastAsia" w:ascii="宋体" w:hAnsi="宋体" w:eastAsia="宋体" w:cs="宋体"/>
        </w:rPr>
      </w:pPr>
      <w:r>
        <w:rPr>
          <w:rFonts w:hint="eastAsia" w:ascii="宋体" w:hAnsi="宋体" w:eastAsia="宋体" w:cs="宋体"/>
          <w:lang w:eastAsia="zh-CN"/>
        </w:rPr>
        <w:t>　　</w:t>
      </w:r>
      <w:r>
        <w:rPr>
          <w:rFonts w:hint="eastAsia" w:ascii="宋体" w:hAnsi="宋体" w:eastAsia="宋体" w:cs="宋体"/>
        </w:rPr>
        <w:t>报名及系统使用过程中出现问题，请及时与技术中心反馈。</w:t>
      </w:r>
    </w:p>
    <w:p>
      <w:pPr>
        <w:pStyle w:val="6"/>
        <w:widowControl/>
        <w:shd w:val="clear" w:color="auto" w:fill="FFFFFF"/>
        <w:spacing w:beforeAutospacing="0" w:after="75" w:afterAutospacing="0" w:line="460" w:lineRule="exact"/>
        <w:ind w:firstLine="420"/>
        <w:jc w:val="both"/>
        <w:rPr>
          <w:rFonts w:hint="eastAsia" w:ascii="宋体" w:hAnsi="宋体" w:eastAsia="宋体" w:cs="宋体"/>
          <w:color w:val="auto"/>
          <w:lang w:val="en-US" w:eastAsia="zh-CN"/>
        </w:rPr>
      </w:pPr>
      <w:r>
        <w:rPr>
          <w:rFonts w:hint="eastAsia" w:ascii="宋体" w:hAnsi="宋体" w:eastAsia="宋体" w:cs="宋体"/>
        </w:rPr>
        <w:t>技术支持电话：0531-88026106</w:t>
      </w:r>
      <w:r>
        <w:rPr>
          <w:rFonts w:hint="eastAsia" w:ascii="宋体" w:hAnsi="宋体" w:eastAsia="宋体" w:cs="宋体"/>
          <w:lang w:eastAsia="zh-CN"/>
        </w:rPr>
        <w:t>　</w:t>
      </w:r>
      <w:r>
        <w:rPr>
          <w:rFonts w:hint="eastAsia" w:ascii="宋体" w:hAnsi="宋体" w:eastAsia="宋体" w:cs="宋体"/>
          <w:color w:val="auto"/>
          <w:shd w:val="clear" w:color="auto" w:fill="FFFFFF"/>
        </w:rPr>
        <w:t>微信QQ：1149040603</w:t>
      </w:r>
      <w:r>
        <w:rPr>
          <w:rFonts w:hint="eastAsia" w:cs="宋体"/>
          <w:color w:val="auto"/>
          <w:shd w:val="clear" w:color="auto" w:fill="FFFFFF"/>
          <w:lang w:val="en-US" w:eastAsia="zh-CN"/>
        </w:rPr>
        <w:t>/</w:t>
      </w:r>
      <w:r>
        <w:rPr>
          <w:rFonts w:hint="eastAsia" w:cs="微软雅黑" w:asciiTheme="minorEastAsia" w:hAnsiTheme="minorEastAsia"/>
          <w:color w:val="auto"/>
          <w:shd w:val="clear" w:color="auto" w:fill="FFFFFF"/>
          <w:lang w:val="en-US" w:eastAsia="zh-CN"/>
        </w:rPr>
        <w:t>2671031562</w:t>
      </w:r>
    </w:p>
    <w:p>
      <w:pPr>
        <w:rPr>
          <w:rFonts w:hint="eastAsia" w:ascii="宋体" w:hAnsi="宋体" w:eastAsia="宋体" w:cs="宋体"/>
          <w:lang w:eastAsia="zh-CN"/>
        </w:rPr>
      </w:pPr>
    </w:p>
    <w:p>
      <w:pPr>
        <w:pStyle w:val="2"/>
        <w:rPr>
          <w:rFonts w:hint="eastAsia" w:ascii="宋体" w:hAnsi="宋体" w:eastAsia="宋体" w:cs="宋体"/>
        </w:rPr>
      </w:pPr>
    </w:p>
    <w:p>
      <w:pPr>
        <w:pStyle w:val="2"/>
        <w:ind w:firstLine="0" w:firstLineChars="0"/>
        <w:jc w:val="left"/>
        <w:rPr>
          <w:rFonts w:hint="eastAsia" w:ascii="宋体" w:hAnsi="宋体" w:eastAsia="宋体" w:cs="宋体"/>
          <w:color w:val="000000" w:themeColor="text1"/>
          <w:sz w:val="21"/>
          <w:szCs w:val="2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E3B"/>
    <w:rsid w:val="00000685"/>
    <w:rsid w:val="000307E4"/>
    <w:rsid w:val="00126459"/>
    <w:rsid w:val="00157213"/>
    <w:rsid w:val="001746DC"/>
    <w:rsid w:val="001772BD"/>
    <w:rsid w:val="00212077"/>
    <w:rsid w:val="003303CD"/>
    <w:rsid w:val="003C0089"/>
    <w:rsid w:val="004A20A7"/>
    <w:rsid w:val="00543B0A"/>
    <w:rsid w:val="00544321"/>
    <w:rsid w:val="00597F96"/>
    <w:rsid w:val="005B269E"/>
    <w:rsid w:val="005F2CBC"/>
    <w:rsid w:val="007649FC"/>
    <w:rsid w:val="008752EE"/>
    <w:rsid w:val="00923776"/>
    <w:rsid w:val="0095572E"/>
    <w:rsid w:val="00A310D6"/>
    <w:rsid w:val="00AC12A5"/>
    <w:rsid w:val="00AE61CC"/>
    <w:rsid w:val="00B538A3"/>
    <w:rsid w:val="00BB05E7"/>
    <w:rsid w:val="00CF4275"/>
    <w:rsid w:val="00D22E3B"/>
    <w:rsid w:val="00D43912"/>
    <w:rsid w:val="00EA1677"/>
    <w:rsid w:val="00ED0988"/>
    <w:rsid w:val="00F31292"/>
    <w:rsid w:val="00F6737A"/>
    <w:rsid w:val="10C67B1A"/>
    <w:rsid w:val="1486718E"/>
    <w:rsid w:val="1B054F62"/>
    <w:rsid w:val="2AF3225F"/>
    <w:rsid w:val="333B321E"/>
    <w:rsid w:val="35A5317B"/>
    <w:rsid w:val="4D8F5BF5"/>
    <w:rsid w:val="5318164E"/>
    <w:rsid w:val="58767CF0"/>
    <w:rsid w:val="5B174C5D"/>
    <w:rsid w:val="5B2B6CD3"/>
    <w:rsid w:val="5EEF2AE8"/>
    <w:rsid w:val="660E7CE2"/>
    <w:rsid w:val="69377F1C"/>
    <w:rsid w:val="77D419E7"/>
    <w:rsid w:val="7E372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30"/>
      <w:lang w:val="en-US" w:eastAsia="zh-CN" w:bidi="ar-SA"/>
    </w:rPr>
  </w:style>
  <w:style w:type="paragraph" w:styleId="3">
    <w:name w:val="heading 3"/>
    <w:basedOn w:val="1"/>
    <w:next w:val="1"/>
    <w:link w:val="14"/>
    <w:qFormat/>
    <w:uiPriority w:val="0"/>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cs="宋体"/>
      <w:kern w:val="0"/>
      <w:szCs w:val="24"/>
    </w:rPr>
  </w:style>
  <w:style w:type="table" w:styleId="8">
    <w:name w:val="Table Grid"/>
    <w:basedOn w:val="7"/>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页眉 Char"/>
    <w:basedOn w:val="9"/>
    <w:link w:val="5"/>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标题 3 Char"/>
    <w:basedOn w:val="9"/>
    <w:link w:val="3"/>
    <w:qFormat/>
    <w:uiPriority w:val="0"/>
    <w:rPr>
      <w:rFonts w:ascii="Times New Roman" w:hAnsi="Times New Roman" w:eastAsia="宋体" w:cs="Times New Roman"/>
      <w:b/>
      <w:sz w:val="32"/>
      <w:szCs w:val="3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10</Pages>
  <Words>213</Words>
  <Characters>1220</Characters>
  <Lines>10</Lines>
  <Paragraphs>2</Paragraphs>
  <TotalTime>0</TotalTime>
  <ScaleCrop>false</ScaleCrop>
  <LinksUpToDate>false</LinksUpToDate>
  <CharactersWithSpaces>1431</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2020-02-20T03:20:00Z</dcterms:created>
  <dc:creator>Sky123.Org</dc:creator>
  <cp:lastModifiedBy>Administrator</cp:lastModifiedBy>
  <dcterms:modified xsi:type="dcterms:W3CDTF">2020-05-08T03:03:02Z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ies>
</file>